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2BB" w:rsidRDefault="00F002BB" w:rsidP="00F002BB">
      <w:pPr>
        <w:pStyle w:val="yiv2288683262msonormal"/>
        <w:spacing w:before="0" w:beforeAutospacing="0" w:after="180" w:afterAutospacing="0"/>
        <w:jc w:val="center"/>
        <w:rPr>
          <w:sz w:val="22"/>
          <w:szCs w:val="22"/>
        </w:rPr>
      </w:pPr>
      <w:r>
        <w:rPr>
          <w:rFonts w:ascii="New" w:hAnsi="New"/>
          <w:b/>
          <w:bCs/>
          <w:sz w:val="30"/>
          <w:szCs w:val="30"/>
        </w:rPr>
        <w:t>Prières universelles pour le premier dimanche de Carême 2026</w:t>
      </w:r>
    </w:p>
    <w:p w:rsidR="00F002BB" w:rsidRDefault="00F002BB" w:rsidP="00F002BB">
      <w:pPr>
        <w:pStyle w:val="yiv2288683262msonormal"/>
        <w:spacing w:before="0" w:beforeAutospacing="0" w:after="180" w:afterAutospacing="0"/>
        <w:rPr>
          <w:sz w:val="22"/>
          <w:szCs w:val="22"/>
        </w:rPr>
      </w:pPr>
      <w:r>
        <w:rPr>
          <w:rFonts w:ascii="New" w:hAnsi="New"/>
          <w:sz w:val="30"/>
          <w:szCs w:val="30"/>
        </w:rPr>
        <w:t> </w:t>
      </w:r>
    </w:p>
    <w:p w:rsidR="00F002BB" w:rsidRDefault="00F002BB" w:rsidP="00F002BB">
      <w:pPr>
        <w:pStyle w:val="yiv2288683262msonormal"/>
        <w:spacing w:before="0" w:beforeAutospacing="0" w:after="180" w:afterAutospacing="0"/>
        <w:ind w:left="720"/>
        <w:jc w:val="both"/>
        <w:rPr>
          <w:sz w:val="22"/>
          <w:szCs w:val="22"/>
        </w:rPr>
      </w:pPr>
      <w:r>
        <w:rPr>
          <w:rFonts w:ascii="New" w:hAnsi="New"/>
          <w:sz w:val="30"/>
          <w:szCs w:val="30"/>
        </w:rPr>
        <w:t>1.</w:t>
      </w:r>
      <w:r>
        <w:rPr>
          <w:rFonts w:ascii="New" w:hAnsi="New"/>
          <w:sz w:val="14"/>
          <w:szCs w:val="14"/>
        </w:rPr>
        <w:t xml:space="preserve">     </w:t>
      </w:r>
      <w:r>
        <w:rPr>
          <w:rFonts w:ascii="New" w:hAnsi="New"/>
          <w:sz w:val="30"/>
          <w:szCs w:val="30"/>
        </w:rPr>
        <w:t>Pour l’Église, appelée à vivre et annoncer la miséricorde de Dieu, afin qu’elle accompagne chacun sur le chemin de la conversion, de la réconciliation et de la vie nouvelle, prions le Seigneur.</w:t>
      </w:r>
    </w:p>
    <w:p w:rsidR="00F002BB" w:rsidRDefault="00F002BB" w:rsidP="00F002BB">
      <w:pPr>
        <w:pStyle w:val="yiv2288683262msonormal"/>
        <w:spacing w:before="0" w:beforeAutospacing="0" w:after="180" w:afterAutospacing="0"/>
        <w:ind w:left="720"/>
        <w:jc w:val="both"/>
        <w:rPr>
          <w:sz w:val="22"/>
          <w:szCs w:val="22"/>
        </w:rPr>
      </w:pPr>
      <w:r>
        <w:rPr>
          <w:rFonts w:ascii="New" w:hAnsi="New"/>
          <w:sz w:val="30"/>
          <w:szCs w:val="30"/>
        </w:rPr>
        <w:t> </w:t>
      </w:r>
    </w:p>
    <w:p w:rsidR="00F002BB" w:rsidRDefault="00F002BB" w:rsidP="00F002BB">
      <w:pPr>
        <w:pStyle w:val="yiv2288683262msonormal"/>
        <w:spacing w:before="0" w:beforeAutospacing="0" w:after="180" w:afterAutospacing="0"/>
        <w:ind w:left="720"/>
        <w:jc w:val="both"/>
        <w:rPr>
          <w:sz w:val="22"/>
          <w:szCs w:val="22"/>
        </w:rPr>
      </w:pPr>
      <w:r>
        <w:rPr>
          <w:rFonts w:ascii="New" w:hAnsi="New"/>
          <w:sz w:val="30"/>
          <w:szCs w:val="30"/>
        </w:rPr>
        <w:t>2.</w:t>
      </w:r>
      <w:r>
        <w:rPr>
          <w:rFonts w:ascii="New" w:hAnsi="New"/>
          <w:sz w:val="14"/>
          <w:szCs w:val="14"/>
        </w:rPr>
        <w:t xml:space="preserve">     </w:t>
      </w:r>
      <w:r>
        <w:rPr>
          <w:rFonts w:ascii="New" w:hAnsi="New"/>
          <w:sz w:val="30"/>
          <w:szCs w:val="30"/>
        </w:rPr>
        <w:t>Pour les responsables politiques, économiques et sociaux, afin qu’ils résistent aux tentations du pouvoir, de l’argent et de l’orgueil, et qu’ils œuvrent humblement au service de la dignité de tous, prions le Seigneur.</w:t>
      </w:r>
    </w:p>
    <w:p w:rsidR="00F002BB" w:rsidRDefault="00F002BB" w:rsidP="00F002BB">
      <w:pPr>
        <w:pStyle w:val="yiv2288683262msonormal"/>
        <w:spacing w:before="0" w:beforeAutospacing="0" w:after="180" w:afterAutospacing="0"/>
        <w:jc w:val="both"/>
        <w:rPr>
          <w:sz w:val="22"/>
          <w:szCs w:val="22"/>
        </w:rPr>
      </w:pPr>
      <w:r>
        <w:rPr>
          <w:rFonts w:ascii="New" w:hAnsi="New"/>
          <w:sz w:val="30"/>
          <w:szCs w:val="30"/>
        </w:rPr>
        <w:t> </w:t>
      </w:r>
    </w:p>
    <w:p w:rsidR="00F002BB" w:rsidRDefault="00F002BB" w:rsidP="00F002BB">
      <w:pPr>
        <w:pStyle w:val="yiv2288683262msonormal"/>
        <w:spacing w:before="0" w:beforeAutospacing="0" w:after="180" w:afterAutospacing="0"/>
        <w:ind w:left="720"/>
        <w:jc w:val="both"/>
        <w:rPr>
          <w:sz w:val="22"/>
          <w:szCs w:val="22"/>
        </w:rPr>
      </w:pPr>
      <w:r>
        <w:rPr>
          <w:rFonts w:ascii="New" w:hAnsi="New"/>
          <w:sz w:val="30"/>
          <w:szCs w:val="30"/>
        </w:rPr>
        <w:t>3.</w:t>
      </w:r>
      <w:r>
        <w:rPr>
          <w:rFonts w:ascii="New" w:hAnsi="New"/>
          <w:sz w:val="14"/>
          <w:szCs w:val="14"/>
        </w:rPr>
        <w:t xml:space="preserve">     </w:t>
      </w:r>
      <w:r>
        <w:rPr>
          <w:rFonts w:ascii="New" w:hAnsi="New"/>
          <w:sz w:val="30"/>
          <w:szCs w:val="30"/>
        </w:rPr>
        <w:t>Pour les personnes en situation de fragilité, celles qui luttent contre la pauvreté, la solitude, la maladie ou l’exclusion, afin qu’elles trouvent soutien, respect et espérance, prions le Seigneur.</w:t>
      </w:r>
    </w:p>
    <w:p w:rsidR="00F002BB" w:rsidRDefault="00F002BB" w:rsidP="00F002BB">
      <w:pPr>
        <w:pStyle w:val="yiv2288683262msonormal"/>
        <w:spacing w:before="0" w:beforeAutospacing="0" w:after="180" w:afterAutospacing="0"/>
        <w:jc w:val="both"/>
        <w:rPr>
          <w:sz w:val="22"/>
          <w:szCs w:val="22"/>
        </w:rPr>
      </w:pPr>
      <w:r>
        <w:rPr>
          <w:rFonts w:ascii="New" w:hAnsi="New"/>
          <w:sz w:val="30"/>
          <w:szCs w:val="30"/>
        </w:rPr>
        <w:t> </w:t>
      </w:r>
    </w:p>
    <w:p w:rsidR="00F002BB" w:rsidRDefault="00F002BB" w:rsidP="00F002BB">
      <w:pPr>
        <w:pStyle w:val="yiv2288683262msonormal"/>
        <w:spacing w:before="0" w:beforeAutospacing="0" w:after="180" w:afterAutospacing="0"/>
        <w:ind w:left="720"/>
        <w:jc w:val="both"/>
        <w:rPr>
          <w:sz w:val="22"/>
          <w:szCs w:val="22"/>
        </w:rPr>
      </w:pPr>
      <w:r>
        <w:rPr>
          <w:rFonts w:ascii="New" w:hAnsi="New"/>
          <w:sz w:val="30"/>
          <w:szCs w:val="30"/>
        </w:rPr>
        <w:t>4.</w:t>
      </w:r>
      <w:r>
        <w:rPr>
          <w:rFonts w:ascii="New" w:hAnsi="New"/>
          <w:sz w:val="14"/>
          <w:szCs w:val="14"/>
        </w:rPr>
        <w:t xml:space="preserve">     </w:t>
      </w:r>
      <w:r>
        <w:rPr>
          <w:rFonts w:ascii="New" w:hAnsi="New"/>
          <w:sz w:val="30"/>
          <w:szCs w:val="30"/>
        </w:rPr>
        <w:t>Pour celles et ceux qui traversent l’épreuve de la tentation, du doute ou du découragement, afin qu’ils découvrent dans la prière la force de résister et la joie du pardon, prions le Seigneur.</w:t>
      </w:r>
    </w:p>
    <w:p w:rsidR="00F002BB" w:rsidRDefault="00F002BB" w:rsidP="00F002BB">
      <w:pPr>
        <w:pStyle w:val="yiv2288683262msonormal"/>
        <w:spacing w:before="0" w:beforeAutospacing="0" w:after="180" w:afterAutospacing="0"/>
        <w:jc w:val="both"/>
        <w:rPr>
          <w:sz w:val="22"/>
          <w:szCs w:val="22"/>
        </w:rPr>
      </w:pPr>
      <w:r>
        <w:rPr>
          <w:rFonts w:ascii="New" w:hAnsi="New"/>
          <w:sz w:val="30"/>
          <w:szCs w:val="30"/>
        </w:rPr>
        <w:t> </w:t>
      </w:r>
    </w:p>
    <w:p w:rsidR="00F002BB" w:rsidRDefault="00F002BB" w:rsidP="00F002BB">
      <w:pPr>
        <w:pStyle w:val="yiv2288683262msonormal"/>
        <w:spacing w:before="0" w:beforeAutospacing="0" w:after="180" w:afterAutospacing="0"/>
        <w:ind w:left="720"/>
        <w:jc w:val="both"/>
        <w:rPr>
          <w:sz w:val="22"/>
          <w:szCs w:val="22"/>
        </w:rPr>
      </w:pPr>
      <w:r>
        <w:rPr>
          <w:rFonts w:ascii="New" w:hAnsi="New"/>
          <w:sz w:val="30"/>
          <w:szCs w:val="30"/>
        </w:rPr>
        <w:t>5.</w:t>
      </w:r>
      <w:r>
        <w:rPr>
          <w:rFonts w:ascii="New" w:hAnsi="New"/>
          <w:sz w:val="14"/>
          <w:szCs w:val="14"/>
        </w:rPr>
        <w:t xml:space="preserve">     </w:t>
      </w:r>
      <w:r>
        <w:rPr>
          <w:rFonts w:ascii="New" w:hAnsi="New"/>
          <w:sz w:val="30"/>
          <w:szCs w:val="30"/>
        </w:rPr>
        <w:t>Pour notre communauté chrétienne, afin que ce temps de Carême soit pour chacun un chemin de liberté intérieure, de partage fraternel et de renouveau spirituel, prions le Seigneur.</w:t>
      </w:r>
    </w:p>
    <w:p w:rsidR="00B11FE6" w:rsidRDefault="00B11FE6"/>
    <w:sectPr w:rsidR="00B11FE6" w:rsidSect="00B11F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hyphenationZone w:val="425"/>
  <w:characterSpacingControl w:val="doNotCompress"/>
  <w:compat/>
  <w:rsids>
    <w:rsidRoot w:val="00F002BB"/>
    <w:rsid w:val="00237523"/>
    <w:rsid w:val="00B11FE6"/>
    <w:rsid w:val="00F002B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FE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yiv2288683262msonormal">
    <w:name w:val="yiv2288683262msonormal"/>
    <w:basedOn w:val="Normal"/>
    <w:rsid w:val="00F002B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98612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924</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2026-02-15T19:10:00Z</dcterms:created>
  <dcterms:modified xsi:type="dcterms:W3CDTF">2026-02-15T19:10:00Z</dcterms:modified>
</cp:coreProperties>
</file>