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56" w:rsidRDefault="00D27656" w:rsidP="00D2765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>
        <w:rPr>
          <w:rFonts w:eastAsia="Times New Roman" w:cstheme="minorHAnsi"/>
          <w:b/>
          <w:sz w:val="28"/>
          <w:szCs w:val="28"/>
          <w:lang w:eastAsia="fr-FR"/>
        </w:rPr>
        <w:t>Prières universelles du dimanche de Pâques</w:t>
      </w:r>
    </w:p>
    <w:p w:rsidR="00D27656" w:rsidRDefault="00D27656" w:rsidP="00D2765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D27656" w:rsidRDefault="00D27656" w:rsidP="00D2765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fr-FR"/>
        </w:rPr>
      </w:pPr>
    </w:p>
    <w:p w:rsidR="00D27656" w:rsidRDefault="00D27656" w:rsidP="00D27656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1. Seigneur, en ce jour où Pierre annonce la résurrection de ton Fils, fortifie ton Église : qu’elle proclame avec audace que Jésus est vivant et qu’elle soit signe d’espérance pour le monde.</w:t>
      </w:r>
      <w:r>
        <w:t xml:space="preserve">  Prions le Seigneur.</w:t>
      </w:r>
    </w:p>
    <w:p w:rsidR="00D27656" w:rsidRDefault="00D27656" w:rsidP="00D27656">
      <w:pPr>
        <w:pStyle w:val="NormalWeb"/>
        <w:shd w:val="clear" w:color="auto" w:fill="FFFFFF"/>
        <w:spacing w:before="0" w:beforeAutospacing="0" w:after="166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D27656" w:rsidRDefault="00D27656" w:rsidP="00D27656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2. Seigneur, toi qui ne fais pas de différence entre les hommes, inspire les dirigeants du monde : qu’ils œuvrent pour la paix, la justice et la dignité de tous.</w:t>
      </w:r>
      <w:r>
        <w:t> Prions le Seigneur.</w:t>
      </w:r>
    </w:p>
    <w:p w:rsidR="00D27656" w:rsidRDefault="00D27656" w:rsidP="00D27656">
      <w:pPr>
        <w:pStyle w:val="NormalWeb"/>
        <w:shd w:val="clear" w:color="auto" w:fill="FFFFFF"/>
        <w:spacing w:before="0" w:beforeAutospacing="0" w:after="166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D27656" w:rsidRDefault="00D27656" w:rsidP="00D27656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3. Seigneur, en découvrant le tombeau vide, les disciples ont retrouvé l’espérance : viens rejoindre tous ceux et celles qui vivent dans la souffrance, le deuil ou la solitude, et fais renaître en eux la lumière de la vie.</w:t>
      </w:r>
      <w:r>
        <w:t> Prions le Seigneur.</w:t>
      </w:r>
    </w:p>
    <w:p w:rsidR="00D27656" w:rsidRDefault="00D27656" w:rsidP="00D27656">
      <w:pPr>
        <w:pStyle w:val="NormalWeb"/>
        <w:shd w:val="clear" w:color="auto" w:fill="FFFFFF"/>
        <w:spacing w:before="0" w:beforeAutospacing="0" w:after="166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D27656" w:rsidRDefault="00D27656" w:rsidP="00D27656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4. Seigneur, en cette fête de Pâques, nous te confions les nouveaux baptisés : qu’ils cherchent les réalités d’en haut et grandissent dans la foi et la joie du Christ ressuscité.</w:t>
      </w:r>
      <w:r>
        <w:t xml:space="preserve">  Prions le Seigneur.</w:t>
      </w:r>
    </w:p>
    <w:p w:rsidR="00D27656" w:rsidRDefault="00D27656" w:rsidP="00D27656">
      <w:pPr>
        <w:pStyle w:val="NormalWeb"/>
        <w:shd w:val="clear" w:color="auto" w:fill="FFFFFF"/>
        <w:spacing w:before="0" w:beforeAutospacing="0" w:after="166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D27656" w:rsidRDefault="00D27656" w:rsidP="00D27656">
      <w:pPr>
        <w:pStyle w:val="NormalWeb"/>
        <w:shd w:val="clear" w:color="auto" w:fill="FFFFFF"/>
        <w:spacing w:before="0" w:beforeAutospacing="0" w:after="166" w:afterAutospacing="0"/>
        <w:jc w:val="both"/>
      </w:pPr>
      <w:r>
        <w:rPr>
          <w:rFonts w:asciiTheme="minorHAnsi" w:hAnsiTheme="minorHAnsi" w:cstheme="minorHAnsi"/>
          <w:color w:val="222222"/>
          <w:sz w:val="28"/>
          <w:szCs w:val="28"/>
        </w:rPr>
        <w:t>5.  Seigneur, comme le disciple bien-aimé qui a vu et cru, rends-nous attentifs aux signes de ta présence dans nos vies et au sein de notre communauté paroissiale : que nous soyons des témoins joyeux de ta résurrection.</w:t>
      </w:r>
      <w:r>
        <w:t xml:space="preserve">  Prions le Seigneur.</w:t>
      </w:r>
    </w:p>
    <w:p w:rsidR="00D27656" w:rsidRDefault="00D27656" w:rsidP="00D2765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fr-FR"/>
        </w:rPr>
      </w:pPr>
    </w:p>
    <w:p w:rsidR="00D27656" w:rsidRDefault="00D27656" w:rsidP="00D27656">
      <w:pPr>
        <w:shd w:val="clear" w:color="auto" w:fill="FFFFFF"/>
        <w:spacing w:after="166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</w:p>
    <w:p w:rsidR="00D27656" w:rsidRDefault="00D27656" w:rsidP="00D27656">
      <w:pPr>
        <w:shd w:val="clear" w:color="auto" w:fill="FFFFFF"/>
        <w:spacing w:after="166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fr-FR"/>
        </w:rPr>
      </w:pPr>
    </w:p>
    <w:p w:rsidR="00D27656" w:rsidRDefault="00D27656" w:rsidP="00D27656">
      <w:pPr>
        <w:pStyle w:val="Sansinterligne"/>
        <w:rPr>
          <w:rFonts w:cstheme="minorHAnsi"/>
          <w:b/>
          <w:sz w:val="24"/>
          <w:szCs w:val="24"/>
        </w:rPr>
      </w:pPr>
    </w:p>
    <w:p w:rsidR="00D27656" w:rsidRDefault="00D27656" w:rsidP="00D27656"/>
    <w:p w:rsidR="00B11FE6" w:rsidRDefault="00B11FE6"/>
    <w:sectPr w:rsidR="00B11FE6" w:rsidSect="004441B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27656"/>
    <w:rsid w:val="007A0C86"/>
    <w:rsid w:val="00B11FE6"/>
    <w:rsid w:val="00D2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D276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2026-03-29T23:24:00Z</dcterms:created>
  <dcterms:modified xsi:type="dcterms:W3CDTF">2026-03-29T23:24:00Z</dcterms:modified>
</cp:coreProperties>
</file>