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  <w:r>
        <w:rPr>
          <w:color w:val="222222"/>
          <w:sz w:val="18"/>
          <w:szCs w:val="18"/>
        </w:rPr>
        <w:br/>
      </w:r>
      <w:r>
        <w:rPr>
          <w:rFonts w:asciiTheme="minorHAnsi" w:hAnsiTheme="minorHAnsi" w:cstheme="minorHAnsi"/>
          <w:b/>
          <w:color w:val="222222"/>
          <w:sz w:val="28"/>
          <w:szCs w:val="28"/>
        </w:rPr>
        <w:t>Prières universelles pour le dimanche 3 mai 2026</w:t>
      </w:r>
    </w:p>
    <w:p w:rsid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</w:p>
    <w:p w:rsid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</w:p>
    <w:p w:rsid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28"/>
          <w:szCs w:val="28"/>
        </w:rPr>
      </w:pP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A95456">
        <w:rPr>
          <w:rFonts w:asciiTheme="minorHAnsi" w:hAnsiTheme="minorHAnsi" w:cstheme="minorHAnsi"/>
          <w:b/>
          <w:color w:val="222222"/>
          <w:sz w:val="28"/>
          <w:szCs w:val="28"/>
        </w:rPr>
        <w:t>1.</w:t>
      </w:r>
      <w:r w:rsidRPr="00A95456">
        <w:rPr>
          <w:rFonts w:asciiTheme="minorHAnsi" w:hAnsiTheme="minorHAnsi" w:cstheme="minorHAnsi"/>
          <w:color w:val="222222"/>
          <w:sz w:val="28"/>
          <w:szCs w:val="28"/>
        </w:rPr>
        <w:t xml:space="preserve"> Seigneur, tu appelles ton Église à être une « pierre vivante » et un peuple sacerdotal. Donne à tous les baptisés de grandir dans la foi et de servir avec générosité, à l’exemple des premiers disciples. </w:t>
      </w:r>
      <w:r w:rsidRPr="00A95456">
        <w:rPr>
          <w:rFonts w:asciiTheme="minorHAnsi" w:hAnsiTheme="minorHAnsi" w:cstheme="minorHAnsi"/>
          <w:i/>
          <w:iCs/>
          <w:color w:val="222222"/>
          <w:sz w:val="28"/>
          <w:szCs w:val="28"/>
        </w:rPr>
        <w:t>Seigneur, nous te prions.</w:t>
      </w: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A95456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2. </w:t>
      </w:r>
      <w:r w:rsidRPr="00A95456">
        <w:rPr>
          <w:rFonts w:asciiTheme="minorHAnsi" w:hAnsiTheme="minorHAnsi" w:cstheme="minorHAnsi"/>
          <w:color w:val="222222"/>
          <w:sz w:val="28"/>
          <w:szCs w:val="28"/>
        </w:rPr>
        <w:t>À l’image des apôtres qui ont institué des serviteurs pour le bien de la communauté, soutiens celles et ceux qui exercent des responsabilités dans l’Église et dans la société : qu’ils agissent avec sagesse, justice et esprit de service. </w:t>
      </w:r>
      <w:r w:rsidRPr="00A95456">
        <w:rPr>
          <w:rFonts w:asciiTheme="minorHAnsi" w:hAnsiTheme="minorHAnsi" w:cstheme="minorHAnsi"/>
          <w:i/>
          <w:iCs/>
          <w:color w:val="222222"/>
          <w:sz w:val="28"/>
          <w:szCs w:val="28"/>
        </w:rPr>
        <w:t>Seigneur, nous te prions.</w:t>
      </w: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A95456">
        <w:rPr>
          <w:rFonts w:asciiTheme="minorHAnsi" w:hAnsiTheme="minorHAnsi" w:cstheme="minorHAnsi"/>
          <w:b/>
          <w:bCs/>
          <w:color w:val="222222"/>
          <w:sz w:val="28"/>
          <w:szCs w:val="28"/>
        </w:rPr>
        <w:t>3.</w:t>
      </w:r>
      <w:r w:rsidRPr="00A95456">
        <w:rPr>
          <w:rFonts w:asciiTheme="minorHAnsi" w:hAnsiTheme="minorHAnsi" w:cstheme="minorHAnsi"/>
          <w:color w:val="222222"/>
          <w:sz w:val="28"/>
          <w:szCs w:val="28"/>
        </w:rPr>
        <w:t xml:space="preserve"> Toi qui nous dis : « Que votre cœur ne soit pas bouleversé », réconforte les personnes angoissées, malades ou en deuil. Qu’elles trouvent en toi paix et espérance. </w:t>
      </w:r>
      <w:r w:rsidRPr="00A95456">
        <w:rPr>
          <w:rFonts w:asciiTheme="minorHAnsi" w:hAnsiTheme="minorHAnsi" w:cstheme="minorHAnsi"/>
          <w:i/>
          <w:iCs/>
          <w:color w:val="222222"/>
          <w:sz w:val="28"/>
          <w:szCs w:val="28"/>
        </w:rPr>
        <w:t>Seigneur, nous te prions.</w:t>
      </w: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A95456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4. </w:t>
      </w:r>
      <w:r w:rsidRPr="00A95456">
        <w:rPr>
          <w:rFonts w:asciiTheme="minorHAnsi" w:hAnsiTheme="minorHAnsi" w:cstheme="minorHAnsi"/>
          <w:color w:val="222222"/>
          <w:sz w:val="28"/>
          <w:szCs w:val="28"/>
        </w:rPr>
        <w:t>Seigneur Jésus, tu es le chemin qui conduit au Père. Aide notre communauté à te suivre fidèlement, à vivre dans l’unité et à témoigner de ton amour autour d’elle. </w:t>
      </w:r>
      <w:r w:rsidRPr="00A95456">
        <w:rPr>
          <w:rFonts w:asciiTheme="minorHAnsi" w:hAnsiTheme="minorHAnsi" w:cstheme="minorHAnsi"/>
          <w:i/>
          <w:iCs/>
          <w:color w:val="222222"/>
          <w:sz w:val="28"/>
          <w:szCs w:val="28"/>
        </w:rPr>
        <w:t>Seigneur, nous te prions.</w:t>
      </w:r>
    </w:p>
    <w:p w:rsidR="00A95456" w:rsidRPr="00A95456" w:rsidRDefault="00A95456" w:rsidP="00A954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A95456" w:rsidRDefault="00A95456" w:rsidP="00A95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A95456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5. </w:t>
      </w:r>
      <w:r w:rsidRPr="00A95456">
        <w:rPr>
          <w:rFonts w:asciiTheme="minorHAnsi" w:hAnsiTheme="minorHAnsi" w:cstheme="minorHAnsi"/>
          <w:color w:val="222222"/>
          <w:sz w:val="28"/>
          <w:szCs w:val="28"/>
        </w:rPr>
        <w:t>Toi qui es la vérité qui éclaire toute vie, guide ceux qui te cherchent, parfois sans le savoir, afin qu’ils découvrent ton visage et la joie de croire en toi. </w:t>
      </w:r>
      <w:r w:rsidRPr="00A95456">
        <w:rPr>
          <w:rFonts w:asciiTheme="minorHAnsi" w:hAnsiTheme="minorHAnsi" w:cstheme="minorHAnsi"/>
          <w:i/>
          <w:iCs/>
          <w:color w:val="222222"/>
          <w:sz w:val="28"/>
          <w:szCs w:val="28"/>
        </w:rPr>
        <w:t>Seigneur, nous te prions.</w:t>
      </w:r>
    </w:p>
    <w:p w:rsidR="005C0647" w:rsidRPr="005C0647" w:rsidRDefault="005C0647" w:rsidP="00A95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5C0647">
        <w:rPr>
          <w:rFonts w:asciiTheme="minorHAnsi" w:hAnsiTheme="minorHAnsi" w:cstheme="minorHAnsi"/>
          <w:b/>
          <w:i/>
          <w:iCs/>
          <w:color w:val="222222"/>
          <w:sz w:val="28"/>
          <w:szCs w:val="28"/>
        </w:rPr>
        <w:t>6.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  <w:r w:rsidRPr="005C0647">
        <w:rPr>
          <w:rFonts w:asciiTheme="minorHAnsi" w:hAnsiTheme="minorHAnsi" w:cstheme="minorHAnsi"/>
          <w:sz w:val="28"/>
          <w:szCs w:val="28"/>
        </w:rPr>
        <w:t xml:space="preserve">Seigneur, en ce dimanche, nous te rendons grâce pour le témoignage lumineux, des  trois bienheureux, originaires de notre diocèse : René </w:t>
      </w:r>
      <w:proofErr w:type="spellStart"/>
      <w:r w:rsidRPr="005C0647">
        <w:rPr>
          <w:rFonts w:asciiTheme="minorHAnsi" w:hAnsiTheme="minorHAnsi" w:cstheme="minorHAnsi"/>
          <w:sz w:val="28"/>
          <w:szCs w:val="28"/>
        </w:rPr>
        <w:t>Rouzé</w:t>
      </w:r>
      <w:proofErr w:type="spellEnd"/>
      <w:r w:rsidRPr="005C0647">
        <w:rPr>
          <w:rFonts w:asciiTheme="minorHAnsi" w:hAnsiTheme="minorHAnsi" w:cstheme="minorHAnsi"/>
          <w:sz w:val="28"/>
          <w:szCs w:val="28"/>
        </w:rPr>
        <w:t xml:space="preserve">, René Boitier et le  Père Maurice Rondeau. Qu’à leur exemple, ton Église demeure fidèle dans l’annonce de l’Évangile et courageuse dans l’épreuve. </w:t>
      </w:r>
      <w:r w:rsidRPr="005C0647">
        <w:rPr>
          <w:rFonts w:asciiTheme="minorHAnsi" w:hAnsiTheme="minorHAnsi" w:cstheme="minorHAnsi"/>
          <w:i/>
          <w:sz w:val="28"/>
          <w:szCs w:val="28"/>
        </w:rPr>
        <w:t>Seigneur, nous te prions.</w:t>
      </w:r>
    </w:p>
    <w:p w:rsidR="00B566D3" w:rsidRPr="00A95456" w:rsidRDefault="00B566D3" w:rsidP="00A95456"/>
    <w:sectPr w:rsidR="00B566D3" w:rsidRPr="00A95456" w:rsidSect="00B5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295D"/>
    <w:multiLevelType w:val="multilevel"/>
    <w:tmpl w:val="242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456"/>
    <w:rsid w:val="005C0647"/>
    <w:rsid w:val="009C0A23"/>
    <w:rsid w:val="00A95456"/>
    <w:rsid w:val="00B5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2026-04-26T20:39:00Z</dcterms:created>
  <dcterms:modified xsi:type="dcterms:W3CDTF">2026-04-27T07:59:00Z</dcterms:modified>
</cp:coreProperties>
</file>