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9A2" w:rsidRDefault="00A879A2" w:rsidP="00A879A2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</w:p>
    <w:p w:rsidR="00A879A2" w:rsidRDefault="00A879A2" w:rsidP="00A879A2">
      <w:pPr>
        <w:pStyle w:val="NormalWeb"/>
        <w:shd w:val="clear" w:color="auto" w:fill="FFFFFF"/>
        <w:spacing w:before="0" w:beforeAutospacing="0" w:after="180" w:afterAutospacing="0"/>
        <w:jc w:val="center"/>
        <w:rPr>
          <w:b/>
          <w:color w:val="222222"/>
          <w:sz w:val="32"/>
          <w:szCs w:val="32"/>
        </w:rPr>
      </w:pPr>
      <w:r w:rsidRPr="00A879A2">
        <w:rPr>
          <w:b/>
          <w:color w:val="222222"/>
          <w:sz w:val="32"/>
          <w:szCs w:val="32"/>
        </w:rPr>
        <w:t>Prières universelles du dimanche 19 avril 2026</w:t>
      </w:r>
    </w:p>
    <w:p w:rsidR="00A879A2" w:rsidRDefault="00A879A2" w:rsidP="00A879A2">
      <w:pPr>
        <w:pStyle w:val="NormalWeb"/>
        <w:shd w:val="clear" w:color="auto" w:fill="FFFFFF"/>
        <w:spacing w:before="0" w:beforeAutospacing="0" w:after="180" w:afterAutospacing="0"/>
        <w:jc w:val="center"/>
        <w:rPr>
          <w:b/>
          <w:color w:val="222222"/>
          <w:sz w:val="32"/>
          <w:szCs w:val="32"/>
        </w:rPr>
      </w:pPr>
    </w:p>
    <w:p w:rsidR="00A879A2" w:rsidRPr="00A879A2" w:rsidRDefault="00A879A2" w:rsidP="00A879A2">
      <w:pPr>
        <w:pStyle w:val="NormalWeb"/>
        <w:shd w:val="clear" w:color="auto" w:fill="FFFFFF"/>
        <w:spacing w:before="0" w:beforeAutospacing="0" w:after="180" w:afterAutospacing="0"/>
        <w:jc w:val="center"/>
        <w:rPr>
          <w:b/>
          <w:color w:val="222222"/>
          <w:sz w:val="32"/>
          <w:szCs w:val="32"/>
        </w:rPr>
      </w:pPr>
      <w:r>
        <w:rPr>
          <w:b/>
          <w:color w:val="222222"/>
          <w:sz w:val="32"/>
          <w:szCs w:val="32"/>
        </w:rPr>
        <w:t>***</w:t>
      </w:r>
    </w:p>
    <w:p w:rsidR="00A879A2" w:rsidRDefault="00A879A2" w:rsidP="00A879A2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9"/>
          <w:szCs w:val="29"/>
        </w:rPr>
      </w:pPr>
    </w:p>
    <w:p w:rsidR="00A879A2" w:rsidRPr="00A879A2" w:rsidRDefault="00D25B2A" w:rsidP="00D25B2A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>1.</w:t>
      </w:r>
      <w:r w:rsidRPr="00A879A2">
        <w:rPr>
          <w:color w:val="222222"/>
          <w:sz w:val="29"/>
          <w:szCs w:val="29"/>
        </w:rPr>
        <w:t xml:space="preserve"> Seigneur</w:t>
      </w:r>
      <w:r w:rsidR="00A879A2" w:rsidRPr="00A879A2">
        <w:rPr>
          <w:color w:val="222222"/>
          <w:sz w:val="29"/>
          <w:szCs w:val="29"/>
        </w:rPr>
        <w:t>, fais grandir ton Église dans la foi et la joie de la Résurrection ; qu’elle sache, comme les disciples d’Emmaüs, reconnaître le Christ vivant dans la Parole et dans le partage du pain. Seigneur, nous te prions.</w:t>
      </w:r>
    </w:p>
    <w:p w:rsidR="00A879A2" w:rsidRDefault="00A879A2" w:rsidP="00D25B2A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9"/>
          <w:szCs w:val="29"/>
        </w:rPr>
      </w:pPr>
    </w:p>
    <w:p w:rsidR="00A879A2" w:rsidRDefault="00D25B2A" w:rsidP="00D25B2A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>2. Seigneur</w:t>
      </w:r>
      <w:r w:rsidR="00A879A2">
        <w:rPr>
          <w:color w:val="222222"/>
          <w:sz w:val="29"/>
          <w:szCs w:val="29"/>
        </w:rPr>
        <w:t>, éclaire ceux qui gouvernent ; qu’ils recherchent la justice, la paix et le respect de toute vie humaine, afin que les peuples marchent dans un véritable chemin d’espérance. Seigneur, nous te prions.</w:t>
      </w:r>
    </w:p>
    <w:p w:rsidR="00A879A2" w:rsidRDefault="00A879A2" w:rsidP="00D25B2A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9"/>
          <w:szCs w:val="29"/>
        </w:rPr>
      </w:pPr>
    </w:p>
    <w:p w:rsidR="00A879A2" w:rsidRDefault="00D25B2A" w:rsidP="00D25B2A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>3. Seigneur</w:t>
      </w:r>
      <w:r w:rsidR="00A879A2">
        <w:rPr>
          <w:color w:val="222222"/>
          <w:sz w:val="29"/>
          <w:szCs w:val="29"/>
        </w:rPr>
        <w:t>, rejoins ceux qui, comme les disciples d’Emmaüs, avancent dans la tristesse ou le doute ; ouvre leurs yeux à ta présence et réchauffe leur cœur par ta Parole. Seigneur, nous te prions.</w:t>
      </w:r>
    </w:p>
    <w:p w:rsidR="00A879A2" w:rsidRDefault="00A879A2" w:rsidP="00D25B2A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9"/>
          <w:szCs w:val="29"/>
        </w:rPr>
      </w:pPr>
    </w:p>
    <w:p w:rsidR="00A879A2" w:rsidRDefault="00D25B2A" w:rsidP="00D25B2A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>4. Seigneur</w:t>
      </w:r>
      <w:r w:rsidR="00A879A2">
        <w:rPr>
          <w:color w:val="222222"/>
          <w:sz w:val="29"/>
          <w:szCs w:val="29"/>
        </w:rPr>
        <w:t>, rends-nous attentifs à ta présence dans notre communauté et dans notre vie quotidienne ; apprends-nous à partager, à accueillir et à témoigner de ta Résurrection autour de nous. Seigneur, nous te prions.</w:t>
      </w:r>
    </w:p>
    <w:p w:rsidR="00A879A2" w:rsidRDefault="00A879A2" w:rsidP="00D25B2A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9"/>
          <w:szCs w:val="29"/>
        </w:rPr>
      </w:pPr>
    </w:p>
    <w:p w:rsidR="00A879A2" w:rsidRDefault="00D25B2A" w:rsidP="00D25B2A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>5. Seigneur</w:t>
      </w:r>
      <w:r w:rsidR="00A879A2">
        <w:rPr>
          <w:color w:val="222222"/>
          <w:sz w:val="29"/>
          <w:szCs w:val="29"/>
        </w:rPr>
        <w:t>, accueille dans ta lumière ceux et celles qui nous ont quittés ; qu’ils contemplent ton visage dans la joie éternelle promise par le Christ ressuscité.</w:t>
      </w:r>
    </w:p>
    <w:p w:rsidR="002A4518" w:rsidRDefault="002A4518" w:rsidP="00D25B2A">
      <w:pPr>
        <w:jc w:val="both"/>
      </w:pPr>
    </w:p>
    <w:sectPr w:rsidR="002A4518" w:rsidSect="002A4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79A2"/>
    <w:rsid w:val="002A4518"/>
    <w:rsid w:val="00A879A2"/>
    <w:rsid w:val="00D2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5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7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7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2026-04-12T17:09:00Z</dcterms:created>
  <dcterms:modified xsi:type="dcterms:W3CDTF">2026-04-12T17:14:00Z</dcterms:modified>
</cp:coreProperties>
</file>